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43" w:rsidRPr="00D533C9" w:rsidRDefault="00D86443" w:rsidP="00D86443">
      <w:pPr>
        <w:contextualSpacing/>
        <w:rPr>
          <w:b/>
          <w:sz w:val="24"/>
          <w:szCs w:val="24"/>
        </w:rPr>
      </w:pPr>
      <w:r w:rsidRPr="00D533C9">
        <w:rPr>
          <w:b/>
          <w:sz w:val="24"/>
          <w:szCs w:val="24"/>
        </w:rPr>
        <w:t>МИНИСТЕРСТВО ОБРАЗОВАНИЯ                       МУНИЦИПАЛЬНЫЙ РАЙОН</w:t>
      </w:r>
    </w:p>
    <w:p w:rsidR="00D86443" w:rsidRPr="00D533C9" w:rsidRDefault="00D86443" w:rsidP="00D86443">
      <w:pPr>
        <w:contextualSpacing/>
        <w:rPr>
          <w:b/>
          <w:sz w:val="24"/>
          <w:szCs w:val="24"/>
        </w:rPr>
      </w:pPr>
      <w:r w:rsidRPr="00D533C9">
        <w:rPr>
          <w:b/>
          <w:sz w:val="24"/>
          <w:szCs w:val="24"/>
        </w:rPr>
        <w:t xml:space="preserve">                   И НАУКИ                                                              «ЛАКСКИЙ РАЙОН»</w:t>
      </w:r>
    </w:p>
    <w:p w:rsidR="00D86443" w:rsidRPr="00D533C9" w:rsidRDefault="00D86443" w:rsidP="00D86443">
      <w:pPr>
        <w:contextualSpacing/>
        <w:rPr>
          <w:b/>
          <w:sz w:val="24"/>
          <w:szCs w:val="24"/>
        </w:rPr>
      </w:pPr>
      <w:r w:rsidRPr="00D533C9">
        <w:rPr>
          <w:b/>
          <w:sz w:val="24"/>
          <w:szCs w:val="24"/>
        </w:rPr>
        <w:t xml:space="preserve">    РЕСПУБЛИКИ ДАГЕСТАН</w:t>
      </w:r>
    </w:p>
    <w:p w:rsidR="00D86443" w:rsidRPr="00D533C9" w:rsidRDefault="00D86443" w:rsidP="00D86443">
      <w:pPr>
        <w:contextualSpacing/>
        <w:rPr>
          <w:b/>
          <w:sz w:val="24"/>
          <w:szCs w:val="24"/>
        </w:rPr>
      </w:pPr>
    </w:p>
    <w:p w:rsidR="00D86443" w:rsidRPr="00D533C9" w:rsidRDefault="00D86443" w:rsidP="00D86443">
      <w:pPr>
        <w:contextualSpacing/>
        <w:jc w:val="center"/>
        <w:rPr>
          <w:b/>
          <w:sz w:val="24"/>
          <w:szCs w:val="24"/>
        </w:rPr>
      </w:pPr>
      <w:r w:rsidRPr="00D533C9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D86443" w:rsidRPr="00D533C9" w:rsidRDefault="00D86443" w:rsidP="00DC6563">
      <w:pPr>
        <w:contextualSpacing/>
        <w:jc w:val="center"/>
        <w:rPr>
          <w:b/>
          <w:sz w:val="24"/>
          <w:szCs w:val="24"/>
        </w:rPr>
      </w:pPr>
      <w:r w:rsidRPr="00D533C9">
        <w:rPr>
          <w:b/>
          <w:sz w:val="24"/>
          <w:szCs w:val="24"/>
        </w:rPr>
        <w:t xml:space="preserve"> «</w:t>
      </w:r>
      <w:r w:rsidR="00DC6563">
        <w:rPr>
          <w:b/>
          <w:sz w:val="24"/>
          <w:szCs w:val="24"/>
        </w:rPr>
        <w:t>Караш</w:t>
      </w:r>
      <w:r w:rsidRPr="00D533C9">
        <w:rPr>
          <w:b/>
          <w:sz w:val="24"/>
          <w:szCs w:val="24"/>
        </w:rPr>
        <w:t>инская основная общеобразовательная школа»  МР « Лакский район»</w:t>
      </w:r>
    </w:p>
    <w:p w:rsidR="00D86443" w:rsidRPr="00D533C9" w:rsidRDefault="00D86443" w:rsidP="00D86443">
      <w:pPr>
        <w:contextualSpacing/>
        <w:jc w:val="center"/>
        <w:rPr>
          <w:b/>
          <w:sz w:val="18"/>
          <w:szCs w:val="24"/>
        </w:rPr>
      </w:pPr>
    </w:p>
    <w:p w:rsidR="00D86443" w:rsidRPr="00D533C9" w:rsidRDefault="00D86443" w:rsidP="00D86443">
      <w:pPr>
        <w:contextualSpacing/>
        <w:rPr>
          <w:b/>
          <w:sz w:val="18"/>
          <w:szCs w:val="24"/>
        </w:rPr>
      </w:pPr>
      <w:r w:rsidRPr="00D533C9">
        <w:rPr>
          <w:b/>
          <w:sz w:val="18"/>
          <w:szCs w:val="24"/>
        </w:rPr>
        <w:t xml:space="preserve">368360, Республика Дагестан, </w:t>
      </w:r>
      <w:r w:rsidR="00DC6563">
        <w:rPr>
          <w:b/>
          <w:sz w:val="18"/>
          <w:szCs w:val="24"/>
        </w:rPr>
        <w:t>Лакский район с.Караша</w:t>
      </w:r>
      <w:r>
        <w:rPr>
          <w:b/>
          <w:sz w:val="18"/>
          <w:szCs w:val="24"/>
        </w:rPr>
        <w:t xml:space="preserve">      </w:t>
      </w:r>
      <w:hyperlink r:id="rId7" w:history="1">
        <w:r w:rsidR="00DC6563" w:rsidRPr="00F71BB1">
          <w:rPr>
            <w:rStyle w:val="a7"/>
            <w:b/>
            <w:sz w:val="18"/>
            <w:szCs w:val="24"/>
            <w:lang w:val="en-US"/>
          </w:rPr>
          <w:t>http</w:t>
        </w:r>
        <w:r w:rsidR="00DC6563" w:rsidRPr="00F71BB1">
          <w:rPr>
            <w:rStyle w:val="a7"/>
            <w:b/>
            <w:sz w:val="18"/>
            <w:szCs w:val="24"/>
          </w:rPr>
          <w:t>://</w:t>
        </w:r>
        <w:r w:rsidR="00DC6563" w:rsidRPr="00F71BB1">
          <w:rPr>
            <w:rStyle w:val="a7"/>
            <w:b/>
            <w:sz w:val="18"/>
            <w:szCs w:val="24"/>
            <w:lang w:val="en-US"/>
          </w:rPr>
          <w:t>karas</w:t>
        </w:r>
        <w:r w:rsidR="00DC6563" w:rsidRPr="00F71BB1">
          <w:rPr>
            <w:rStyle w:val="a7"/>
            <w:b/>
            <w:sz w:val="18"/>
            <w:szCs w:val="24"/>
          </w:rPr>
          <w:t>.</w:t>
        </w:r>
        <w:r w:rsidR="00DC6563" w:rsidRPr="00F71BB1">
          <w:rPr>
            <w:rStyle w:val="a7"/>
            <w:b/>
            <w:sz w:val="18"/>
            <w:szCs w:val="24"/>
            <w:lang w:val="en-US"/>
          </w:rPr>
          <w:t>dagestanschool</w:t>
        </w:r>
        <w:r w:rsidR="00DC6563" w:rsidRPr="00F71BB1">
          <w:rPr>
            <w:rStyle w:val="a7"/>
            <w:b/>
            <w:sz w:val="18"/>
            <w:szCs w:val="24"/>
          </w:rPr>
          <w:t>.</w:t>
        </w:r>
        <w:r w:rsidR="00DC6563" w:rsidRPr="00F71BB1">
          <w:rPr>
            <w:rStyle w:val="a7"/>
            <w:b/>
            <w:sz w:val="18"/>
            <w:szCs w:val="24"/>
            <w:lang w:val="en-US"/>
          </w:rPr>
          <w:t>ru</w:t>
        </w:r>
      </w:hyperlink>
      <w:r>
        <w:rPr>
          <w:b/>
          <w:sz w:val="18"/>
          <w:szCs w:val="24"/>
        </w:rPr>
        <w:t xml:space="preserve">    </w:t>
      </w:r>
      <w:r w:rsidRPr="00D533C9">
        <w:rPr>
          <w:b/>
          <w:sz w:val="18"/>
          <w:szCs w:val="24"/>
          <w:lang w:val="en-US"/>
        </w:rPr>
        <w:t>E</w:t>
      </w:r>
      <w:r w:rsidRPr="00D533C9">
        <w:rPr>
          <w:b/>
          <w:sz w:val="18"/>
          <w:szCs w:val="24"/>
        </w:rPr>
        <w:t>-</w:t>
      </w:r>
      <w:r w:rsidRPr="00D533C9">
        <w:rPr>
          <w:b/>
          <w:sz w:val="18"/>
          <w:szCs w:val="24"/>
          <w:lang w:val="en-US"/>
        </w:rPr>
        <w:t>mail</w:t>
      </w:r>
      <w:r w:rsidRPr="00D533C9">
        <w:rPr>
          <w:b/>
          <w:sz w:val="18"/>
          <w:szCs w:val="24"/>
        </w:rPr>
        <w:t>:</w:t>
      </w:r>
      <w:r w:rsidR="00DC6563">
        <w:rPr>
          <w:b/>
          <w:sz w:val="18"/>
          <w:szCs w:val="24"/>
          <w:lang w:val="en-US"/>
        </w:rPr>
        <w:t>karasha</w:t>
      </w:r>
      <w:r w:rsidR="00DC6563" w:rsidRPr="00DC6563">
        <w:rPr>
          <w:b/>
          <w:sz w:val="18"/>
          <w:szCs w:val="24"/>
        </w:rPr>
        <w:t>_</w:t>
      </w:r>
      <w:r w:rsidR="00DC6563">
        <w:rPr>
          <w:b/>
          <w:sz w:val="18"/>
          <w:szCs w:val="24"/>
          <w:lang w:val="en-US"/>
        </w:rPr>
        <w:t>oosh</w:t>
      </w:r>
      <w:r w:rsidRPr="00D533C9">
        <w:rPr>
          <w:b/>
          <w:sz w:val="18"/>
          <w:szCs w:val="24"/>
        </w:rPr>
        <w:t>@</w:t>
      </w:r>
      <w:r w:rsidRPr="00D533C9">
        <w:rPr>
          <w:b/>
          <w:sz w:val="18"/>
          <w:szCs w:val="24"/>
          <w:lang w:val="en-US"/>
        </w:rPr>
        <w:t>mail</w:t>
      </w:r>
      <w:r w:rsidRPr="00D533C9">
        <w:rPr>
          <w:b/>
          <w:sz w:val="18"/>
          <w:szCs w:val="24"/>
        </w:rPr>
        <w:t>.</w:t>
      </w:r>
      <w:r w:rsidRPr="00D533C9">
        <w:rPr>
          <w:b/>
          <w:sz w:val="18"/>
          <w:szCs w:val="24"/>
          <w:lang w:val="en-US"/>
        </w:rPr>
        <w:t>ru</w:t>
      </w:r>
    </w:p>
    <w:p w:rsidR="00D86443" w:rsidRPr="00D533C9" w:rsidRDefault="00493FA1" w:rsidP="00D86443">
      <w:pPr>
        <w:contextualSpacing/>
        <w:jc w:val="center"/>
        <w:rPr>
          <w:b/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55880</wp:posOffset>
                </wp:positionV>
                <wp:extent cx="6085205" cy="0"/>
                <wp:effectExtent l="19685" t="17780" r="19685" b="203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05pt;margin-top:4.4pt;width:479.1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" strokeweight="2.25pt"/>
            </w:pict>
          </mc:Fallback>
        </mc:AlternateContent>
      </w:r>
      <w:r w:rsidR="00D86443">
        <w:rPr>
          <w:b/>
          <w:sz w:val="24"/>
          <w:szCs w:val="24"/>
        </w:rPr>
        <w:t xml:space="preserve">  </w:t>
      </w:r>
    </w:p>
    <w:p w:rsidR="00D86443" w:rsidRPr="00D86443" w:rsidRDefault="00493FA1" w:rsidP="00D86443">
      <w:pPr>
        <w:contextualSpacing/>
        <w:jc w:val="center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5080</wp:posOffset>
                </wp:positionV>
                <wp:extent cx="6085205" cy="0"/>
                <wp:effectExtent l="10160" t="5080" r="10160" b="139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.05pt;margin-top:.4pt;width:479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Y8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Evn00k6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"/>
            </w:pict>
          </mc:Fallback>
        </mc:AlternateContent>
      </w:r>
    </w:p>
    <w:p w:rsidR="00D86443" w:rsidRPr="00D533C9" w:rsidRDefault="00D86443" w:rsidP="00D86443">
      <w:pPr>
        <w:rPr>
          <w:b/>
          <w:sz w:val="20"/>
          <w:szCs w:val="20"/>
        </w:rPr>
      </w:pPr>
      <w:r w:rsidRPr="00D533C9">
        <w:rPr>
          <w:b/>
          <w:sz w:val="28"/>
          <w:szCs w:val="28"/>
        </w:rPr>
        <w:t>Приказ №</w:t>
      </w:r>
      <w:r>
        <w:rPr>
          <w:b/>
          <w:sz w:val="28"/>
          <w:szCs w:val="28"/>
        </w:rPr>
        <w:t xml:space="preserve"> </w:t>
      </w:r>
      <w:r w:rsidRPr="00D533C9">
        <w:rPr>
          <w:b/>
          <w:sz w:val="20"/>
          <w:szCs w:val="20"/>
        </w:rPr>
        <w:t xml:space="preserve">                                                                                    </w:t>
      </w:r>
      <w:r>
        <w:rPr>
          <w:b/>
        </w:rPr>
        <w:t>от «</w:t>
      </w:r>
      <w:r>
        <w:rPr>
          <w:b/>
          <w:u w:val="single"/>
        </w:rPr>
        <w:t xml:space="preserve">  04  </w:t>
      </w:r>
      <w:r>
        <w:rPr>
          <w:b/>
        </w:rPr>
        <w:t xml:space="preserve">»  </w:t>
      </w:r>
      <w:r>
        <w:rPr>
          <w:b/>
          <w:u w:val="single"/>
        </w:rPr>
        <w:t xml:space="preserve">    февраля   </w:t>
      </w:r>
      <w:r>
        <w:rPr>
          <w:b/>
        </w:rPr>
        <w:t xml:space="preserve"> </w:t>
      </w:r>
      <w:r w:rsidRPr="00D533C9">
        <w:rPr>
          <w:b/>
        </w:rPr>
        <w:t>2019</w:t>
      </w:r>
      <w:r>
        <w:rPr>
          <w:b/>
        </w:rPr>
        <w:t xml:space="preserve"> </w:t>
      </w:r>
      <w:r w:rsidRPr="00D533C9">
        <w:rPr>
          <w:b/>
        </w:rPr>
        <w:t>г.</w:t>
      </w:r>
    </w:p>
    <w:p w:rsidR="00C03BDA" w:rsidRDefault="00C03BDA">
      <w:pPr>
        <w:pStyle w:val="a3"/>
        <w:rPr>
          <w:b/>
          <w:sz w:val="22"/>
        </w:rPr>
      </w:pPr>
    </w:p>
    <w:p w:rsidR="00C03BDA" w:rsidRPr="00D86443" w:rsidRDefault="00D86443">
      <w:pPr>
        <w:ind w:left="118"/>
        <w:rPr>
          <w:b/>
          <w:sz w:val="28"/>
          <w:szCs w:val="28"/>
        </w:rPr>
      </w:pPr>
      <w:r w:rsidRPr="00D86443">
        <w:rPr>
          <w:b/>
          <w:sz w:val="28"/>
          <w:szCs w:val="28"/>
        </w:rPr>
        <w:t>О подготовке и проведении</w:t>
      </w:r>
    </w:p>
    <w:p w:rsidR="00C03BDA" w:rsidRPr="00D86443" w:rsidRDefault="00D86443">
      <w:pPr>
        <w:ind w:left="118"/>
        <w:rPr>
          <w:b/>
          <w:sz w:val="28"/>
          <w:szCs w:val="28"/>
        </w:rPr>
      </w:pPr>
      <w:r w:rsidRPr="00D86443">
        <w:rPr>
          <w:b/>
          <w:sz w:val="28"/>
          <w:szCs w:val="28"/>
        </w:rPr>
        <w:t>Всероссийских проверочных работ (ВПР) в 2019 году</w:t>
      </w:r>
    </w:p>
    <w:p w:rsidR="00C03BDA" w:rsidRPr="00D86443" w:rsidRDefault="00C03BDA">
      <w:pPr>
        <w:pStyle w:val="a3"/>
        <w:spacing w:before="7"/>
        <w:rPr>
          <w:b/>
          <w:sz w:val="28"/>
          <w:szCs w:val="28"/>
        </w:rPr>
      </w:pPr>
    </w:p>
    <w:p w:rsidR="00C03BDA" w:rsidRPr="00D86443" w:rsidRDefault="00D86443" w:rsidP="00D86443">
      <w:pPr>
        <w:pStyle w:val="a3"/>
        <w:ind w:left="119" w:right="425" w:firstLine="720"/>
        <w:rPr>
          <w:sz w:val="28"/>
          <w:szCs w:val="28"/>
        </w:rPr>
      </w:pPr>
      <w:r w:rsidRPr="00D86443">
        <w:rPr>
          <w:sz w:val="28"/>
          <w:szCs w:val="28"/>
        </w:rPr>
        <w:t>В соответствии с приказом Федеральной службы по надзору в сфере образования и науки (Рособрнадзор) «Опроведении мониторинга качества подготовки обучающихся ОО в 2019 г.» № 84 от 29.01.2019 г.</w:t>
      </w:r>
    </w:p>
    <w:p w:rsidR="00C03BDA" w:rsidRPr="00D86443" w:rsidRDefault="00C03BDA">
      <w:pPr>
        <w:pStyle w:val="a3"/>
        <w:rPr>
          <w:sz w:val="28"/>
          <w:szCs w:val="28"/>
        </w:rPr>
      </w:pPr>
    </w:p>
    <w:p w:rsidR="00C03BDA" w:rsidRPr="00D86443" w:rsidRDefault="00D86443">
      <w:pPr>
        <w:pStyle w:val="11"/>
        <w:spacing w:before="222" w:line="273" w:lineRule="exact"/>
        <w:ind w:left="1501" w:right="1491"/>
        <w:jc w:val="center"/>
        <w:rPr>
          <w:sz w:val="28"/>
          <w:szCs w:val="28"/>
        </w:rPr>
      </w:pPr>
      <w:r w:rsidRPr="00D86443">
        <w:rPr>
          <w:sz w:val="28"/>
          <w:szCs w:val="28"/>
        </w:rPr>
        <w:t>ПРИКАЗЫВАЮ:</w:t>
      </w:r>
    </w:p>
    <w:p w:rsidR="00C03BDA" w:rsidRPr="00D86443" w:rsidRDefault="00D86443">
      <w:pPr>
        <w:pStyle w:val="a4"/>
        <w:numPr>
          <w:ilvl w:val="0"/>
          <w:numId w:val="1"/>
        </w:numPr>
        <w:tabs>
          <w:tab w:val="left" w:pos="359"/>
        </w:tabs>
        <w:ind w:right="650" w:firstLine="0"/>
        <w:contextualSpacing/>
        <w:jc w:val="left"/>
        <w:rPr>
          <w:sz w:val="28"/>
          <w:szCs w:val="28"/>
        </w:rPr>
      </w:pPr>
      <w:r w:rsidRPr="00D86443">
        <w:rPr>
          <w:sz w:val="28"/>
          <w:szCs w:val="28"/>
        </w:rPr>
        <w:t>Принять участие в проведении Всероссийских проверочных работ (далее – ВПР) по предметам и в сроки, установленные приказом Федеральной службы по надзору в</w:t>
      </w:r>
      <w:r w:rsidRPr="00D86443">
        <w:rPr>
          <w:spacing w:val="-28"/>
          <w:sz w:val="28"/>
          <w:szCs w:val="28"/>
        </w:rPr>
        <w:t xml:space="preserve"> </w:t>
      </w:r>
      <w:r w:rsidRPr="00D86443">
        <w:rPr>
          <w:sz w:val="28"/>
          <w:szCs w:val="28"/>
        </w:rPr>
        <w:t>сфере образования и науки (Рособрнадзор) «Опроведении мониторинга качества подготовки обучающихся ОО в 2019 г.» № 84 от 29.01.2019</w:t>
      </w:r>
      <w:r w:rsidRPr="00D86443">
        <w:rPr>
          <w:spacing w:val="-11"/>
          <w:sz w:val="28"/>
          <w:szCs w:val="28"/>
        </w:rPr>
        <w:t xml:space="preserve"> </w:t>
      </w:r>
      <w:r w:rsidRPr="00D86443">
        <w:rPr>
          <w:sz w:val="28"/>
          <w:szCs w:val="28"/>
        </w:rPr>
        <w:t>г.</w:t>
      </w:r>
    </w:p>
    <w:p w:rsidR="00C03BDA" w:rsidRPr="00D86443" w:rsidRDefault="00D86443" w:rsidP="00D648E3">
      <w:pPr>
        <w:pStyle w:val="a4"/>
        <w:numPr>
          <w:ilvl w:val="0"/>
          <w:numId w:val="1"/>
        </w:numPr>
        <w:tabs>
          <w:tab w:val="left" w:pos="424"/>
        </w:tabs>
        <w:ind w:left="478" w:right="104" w:hanging="295"/>
        <w:contextualSpacing/>
        <w:jc w:val="left"/>
        <w:rPr>
          <w:sz w:val="28"/>
          <w:szCs w:val="28"/>
        </w:rPr>
      </w:pPr>
      <w:r w:rsidRPr="00D86443">
        <w:rPr>
          <w:sz w:val="28"/>
          <w:szCs w:val="28"/>
        </w:rPr>
        <w:t>Назначить ответственными за проведение ВПР в МКОУ «</w:t>
      </w:r>
      <w:r w:rsidR="00D648E3">
        <w:rPr>
          <w:sz w:val="28"/>
          <w:szCs w:val="28"/>
        </w:rPr>
        <w:t>Карашинская ООШ» Магомедову Э.А. учителя русского языка и литературы</w:t>
      </w:r>
      <w:r w:rsidRPr="00D86443">
        <w:rPr>
          <w:sz w:val="28"/>
          <w:szCs w:val="28"/>
        </w:rPr>
        <w:t>.</w:t>
      </w:r>
    </w:p>
    <w:p w:rsidR="00C03BDA" w:rsidRPr="00D86443" w:rsidRDefault="00D86443">
      <w:pPr>
        <w:pStyle w:val="a4"/>
        <w:numPr>
          <w:ilvl w:val="0"/>
          <w:numId w:val="1"/>
        </w:numPr>
        <w:tabs>
          <w:tab w:val="left" w:pos="359"/>
        </w:tabs>
        <w:spacing w:before="117"/>
        <w:ind w:firstLine="0"/>
        <w:contextualSpacing/>
        <w:jc w:val="left"/>
        <w:rPr>
          <w:sz w:val="28"/>
          <w:szCs w:val="28"/>
        </w:rPr>
      </w:pPr>
      <w:r w:rsidRPr="00D86443">
        <w:rPr>
          <w:sz w:val="28"/>
          <w:szCs w:val="28"/>
        </w:rPr>
        <w:t>Ответственным за проведения ВПР организовать работу</w:t>
      </w:r>
      <w:r w:rsidRPr="00D86443">
        <w:rPr>
          <w:spacing w:val="-10"/>
          <w:sz w:val="28"/>
          <w:szCs w:val="28"/>
        </w:rPr>
        <w:t xml:space="preserve"> </w:t>
      </w:r>
      <w:r w:rsidRPr="00D86443">
        <w:rPr>
          <w:sz w:val="28"/>
          <w:szCs w:val="28"/>
        </w:rPr>
        <w:t>по:</w:t>
      </w:r>
    </w:p>
    <w:p w:rsidR="00C03BDA" w:rsidRPr="00D86443" w:rsidRDefault="00D86443">
      <w:pPr>
        <w:pStyle w:val="a4"/>
        <w:numPr>
          <w:ilvl w:val="1"/>
          <w:numId w:val="1"/>
        </w:numPr>
        <w:tabs>
          <w:tab w:val="left" w:pos="539"/>
        </w:tabs>
        <w:spacing w:before="103"/>
        <w:ind w:right="147"/>
        <w:contextualSpacing/>
        <w:rPr>
          <w:sz w:val="28"/>
          <w:szCs w:val="28"/>
        </w:rPr>
      </w:pPr>
      <w:r w:rsidRPr="00D86443">
        <w:rPr>
          <w:sz w:val="28"/>
          <w:szCs w:val="28"/>
        </w:rPr>
        <w:t>информированию родительской общественности о планируемых оценочных</w:t>
      </w:r>
      <w:r w:rsidRPr="00D86443">
        <w:rPr>
          <w:spacing w:val="-29"/>
          <w:sz w:val="28"/>
          <w:szCs w:val="28"/>
        </w:rPr>
        <w:t xml:space="preserve"> </w:t>
      </w:r>
      <w:r w:rsidRPr="00D86443">
        <w:rPr>
          <w:sz w:val="28"/>
          <w:szCs w:val="28"/>
        </w:rPr>
        <w:t>процедурах: на сайте общеобразовательной организации разместить указанный приказ в разделе ВПР; включать вопрос в повестку родительских собраний; разместить информацию на</w:t>
      </w:r>
      <w:r w:rsidRPr="00D86443">
        <w:rPr>
          <w:spacing w:val="-17"/>
          <w:sz w:val="28"/>
          <w:szCs w:val="28"/>
        </w:rPr>
        <w:t xml:space="preserve"> </w:t>
      </w:r>
      <w:r w:rsidRPr="00D86443">
        <w:rPr>
          <w:sz w:val="28"/>
          <w:szCs w:val="28"/>
        </w:rPr>
        <w:t>общих</w:t>
      </w:r>
    </w:p>
    <w:p w:rsidR="00C03BDA" w:rsidRPr="00D86443" w:rsidRDefault="00D86443">
      <w:pPr>
        <w:pStyle w:val="a3"/>
        <w:ind w:left="118"/>
        <w:contextualSpacing/>
        <w:rPr>
          <w:sz w:val="28"/>
          <w:szCs w:val="28"/>
        </w:rPr>
      </w:pPr>
      <w:r w:rsidRPr="00D86443">
        <w:rPr>
          <w:sz w:val="28"/>
          <w:szCs w:val="28"/>
        </w:rPr>
        <w:t>информационных стендах школы и классов;</w:t>
      </w:r>
    </w:p>
    <w:p w:rsidR="00C03BDA" w:rsidRPr="00D86443" w:rsidRDefault="00D86443">
      <w:pPr>
        <w:pStyle w:val="a4"/>
        <w:numPr>
          <w:ilvl w:val="1"/>
          <w:numId w:val="1"/>
        </w:numPr>
        <w:tabs>
          <w:tab w:val="left" w:pos="539"/>
        </w:tabs>
        <w:spacing w:before="1"/>
        <w:contextualSpacing/>
        <w:rPr>
          <w:sz w:val="28"/>
          <w:szCs w:val="28"/>
        </w:rPr>
      </w:pPr>
      <w:r w:rsidRPr="00D86443">
        <w:rPr>
          <w:sz w:val="28"/>
          <w:szCs w:val="28"/>
        </w:rPr>
        <w:t>включению дат проведения ВПР в урочно-тематические</w:t>
      </w:r>
      <w:r w:rsidRPr="00D86443">
        <w:rPr>
          <w:spacing w:val="1"/>
          <w:sz w:val="28"/>
          <w:szCs w:val="28"/>
        </w:rPr>
        <w:t xml:space="preserve"> </w:t>
      </w:r>
      <w:r w:rsidRPr="00D86443">
        <w:rPr>
          <w:sz w:val="28"/>
          <w:szCs w:val="28"/>
        </w:rPr>
        <w:t>планы;</w:t>
      </w:r>
    </w:p>
    <w:p w:rsidR="00C03BDA" w:rsidRPr="00D86443" w:rsidRDefault="00D86443">
      <w:pPr>
        <w:pStyle w:val="a4"/>
        <w:numPr>
          <w:ilvl w:val="1"/>
          <w:numId w:val="1"/>
        </w:numPr>
        <w:tabs>
          <w:tab w:val="left" w:pos="539"/>
        </w:tabs>
        <w:ind w:right="561"/>
        <w:contextualSpacing/>
        <w:rPr>
          <w:sz w:val="28"/>
          <w:szCs w:val="28"/>
        </w:rPr>
      </w:pPr>
      <w:r w:rsidRPr="00D86443">
        <w:rPr>
          <w:sz w:val="28"/>
          <w:szCs w:val="28"/>
        </w:rPr>
        <w:t>проведению анализа результатов ВПР за 2018 год, выявлению слабых зон, планированию дальнейшей работы по их устранению, использованию результатов ВПР</w:t>
      </w:r>
      <w:r w:rsidRPr="00D86443">
        <w:rPr>
          <w:spacing w:val="-36"/>
          <w:sz w:val="28"/>
          <w:szCs w:val="28"/>
        </w:rPr>
        <w:t xml:space="preserve"> </w:t>
      </w:r>
      <w:r w:rsidRPr="00D86443">
        <w:rPr>
          <w:sz w:val="28"/>
          <w:szCs w:val="28"/>
        </w:rPr>
        <w:t>с целью повышения качества</w:t>
      </w:r>
      <w:r w:rsidRPr="00D86443">
        <w:rPr>
          <w:spacing w:val="-5"/>
          <w:sz w:val="28"/>
          <w:szCs w:val="28"/>
        </w:rPr>
        <w:t xml:space="preserve"> </w:t>
      </w:r>
      <w:r w:rsidRPr="00D86443">
        <w:rPr>
          <w:sz w:val="28"/>
          <w:szCs w:val="28"/>
        </w:rPr>
        <w:t>образования;</w:t>
      </w:r>
    </w:p>
    <w:p w:rsidR="00C03BDA" w:rsidRPr="00D86443" w:rsidRDefault="00D86443">
      <w:pPr>
        <w:pStyle w:val="a4"/>
        <w:numPr>
          <w:ilvl w:val="1"/>
          <w:numId w:val="1"/>
        </w:numPr>
        <w:tabs>
          <w:tab w:val="left" w:pos="539"/>
        </w:tabs>
        <w:contextualSpacing/>
        <w:rPr>
          <w:sz w:val="28"/>
          <w:szCs w:val="28"/>
        </w:rPr>
      </w:pPr>
      <w:r w:rsidRPr="00D86443">
        <w:rPr>
          <w:sz w:val="28"/>
          <w:szCs w:val="28"/>
        </w:rPr>
        <w:t>проведению педагогических советов по рассмотрению результатов ВПР за 2018</w:t>
      </w:r>
      <w:r w:rsidRPr="00D86443">
        <w:rPr>
          <w:spacing w:val="-11"/>
          <w:sz w:val="28"/>
          <w:szCs w:val="28"/>
        </w:rPr>
        <w:t xml:space="preserve"> </w:t>
      </w:r>
      <w:r w:rsidRPr="00D86443">
        <w:rPr>
          <w:sz w:val="28"/>
          <w:szCs w:val="28"/>
        </w:rPr>
        <w:t>год;</w:t>
      </w:r>
    </w:p>
    <w:p w:rsidR="00C03BDA" w:rsidRPr="00D86443" w:rsidRDefault="00D86443" w:rsidP="00D86443">
      <w:pPr>
        <w:pStyle w:val="a4"/>
        <w:numPr>
          <w:ilvl w:val="1"/>
          <w:numId w:val="1"/>
        </w:numPr>
        <w:tabs>
          <w:tab w:val="left" w:pos="599"/>
        </w:tabs>
        <w:ind w:right="598"/>
        <w:contextualSpacing/>
        <w:rPr>
          <w:sz w:val="28"/>
          <w:szCs w:val="28"/>
        </w:rPr>
      </w:pPr>
      <w:r w:rsidRPr="00D86443">
        <w:rPr>
          <w:sz w:val="28"/>
          <w:szCs w:val="28"/>
        </w:rPr>
        <w:t>разработке и принятию плана работы образовательной организации по подготовке</w:t>
      </w:r>
      <w:r w:rsidRPr="00D86443">
        <w:rPr>
          <w:spacing w:val="-28"/>
          <w:sz w:val="28"/>
          <w:szCs w:val="28"/>
        </w:rPr>
        <w:t xml:space="preserve"> </w:t>
      </w:r>
      <w:r w:rsidRPr="00D86443">
        <w:rPr>
          <w:sz w:val="28"/>
          <w:szCs w:val="28"/>
        </w:rPr>
        <w:t>к проведению ВПР в 2019 году с целью повышения качества образования до 10.02.2018</w:t>
      </w:r>
      <w:r w:rsidRPr="00D86443">
        <w:rPr>
          <w:spacing w:val="-18"/>
          <w:sz w:val="28"/>
          <w:szCs w:val="28"/>
        </w:rPr>
        <w:t xml:space="preserve"> </w:t>
      </w:r>
      <w:r w:rsidRPr="00D86443">
        <w:rPr>
          <w:sz w:val="28"/>
          <w:szCs w:val="28"/>
        </w:rPr>
        <w:t>г.</w:t>
      </w:r>
    </w:p>
    <w:p w:rsidR="00C03BDA" w:rsidRPr="00D86443" w:rsidRDefault="00D86443">
      <w:pPr>
        <w:pStyle w:val="a4"/>
        <w:numPr>
          <w:ilvl w:val="0"/>
          <w:numId w:val="1"/>
        </w:numPr>
        <w:tabs>
          <w:tab w:val="left" w:pos="359"/>
        </w:tabs>
        <w:ind w:firstLine="0"/>
        <w:contextualSpacing/>
        <w:jc w:val="left"/>
        <w:rPr>
          <w:sz w:val="28"/>
          <w:szCs w:val="28"/>
        </w:rPr>
      </w:pPr>
      <w:r w:rsidRPr="00D86443">
        <w:rPr>
          <w:sz w:val="28"/>
          <w:szCs w:val="28"/>
        </w:rPr>
        <w:t>Контроль за исполнением данного приказа оставляю за</w:t>
      </w:r>
      <w:r w:rsidRPr="00D86443">
        <w:rPr>
          <w:spacing w:val="-7"/>
          <w:sz w:val="28"/>
          <w:szCs w:val="28"/>
        </w:rPr>
        <w:t xml:space="preserve"> </w:t>
      </w:r>
      <w:r w:rsidRPr="00D86443">
        <w:rPr>
          <w:sz w:val="28"/>
          <w:szCs w:val="28"/>
        </w:rPr>
        <w:t>собой.</w:t>
      </w:r>
    </w:p>
    <w:p w:rsidR="00C03BDA" w:rsidRPr="00D86443" w:rsidRDefault="00C03BDA">
      <w:pPr>
        <w:pStyle w:val="a3"/>
        <w:rPr>
          <w:b/>
          <w:sz w:val="28"/>
          <w:szCs w:val="28"/>
        </w:rPr>
      </w:pPr>
    </w:p>
    <w:p w:rsidR="00D86443" w:rsidRPr="00D86443" w:rsidRDefault="00D86443" w:rsidP="00D86443">
      <w:pPr>
        <w:pStyle w:val="a3"/>
        <w:spacing w:before="212"/>
        <w:ind w:right="1491"/>
        <w:rPr>
          <w:b/>
          <w:sz w:val="28"/>
          <w:szCs w:val="28"/>
        </w:rPr>
      </w:pPr>
      <w:r w:rsidRPr="00D86443">
        <w:rPr>
          <w:b/>
          <w:sz w:val="28"/>
          <w:szCs w:val="28"/>
        </w:rPr>
        <w:t xml:space="preserve">Директор </w:t>
      </w:r>
    </w:p>
    <w:p w:rsidR="00C03BDA" w:rsidRPr="00D86443" w:rsidRDefault="00493FA1" w:rsidP="00D86443">
      <w:pPr>
        <w:pStyle w:val="a3"/>
        <w:spacing w:before="212"/>
        <w:ind w:right="1491"/>
        <w:rPr>
          <w:b/>
          <w:sz w:val="28"/>
          <w:szCs w:val="28"/>
        </w:rPr>
      </w:pPr>
      <w:r>
        <w:rPr>
          <w:b/>
          <w:sz w:val="28"/>
          <w:szCs w:val="28"/>
        </w:rPr>
        <w:t>МКОУ «Караш</w:t>
      </w:r>
      <w:r w:rsidR="00D86443" w:rsidRPr="00D86443">
        <w:rPr>
          <w:b/>
          <w:sz w:val="28"/>
          <w:szCs w:val="28"/>
        </w:rPr>
        <w:t xml:space="preserve">инская ООШ»                           </w:t>
      </w:r>
      <w:r>
        <w:rPr>
          <w:b/>
          <w:sz w:val="28"/>
          <w:szCs w:val="28"/>
        </w:rPr>
        <w:t xml:space="preserve">  Э.К.Ханмагомедов</w:t>
      </w:r>
      <w:bookmarkStart w:id="0" w:name="_GoBack"/>
      <w:bookmarkEnd w:id="0"/>
    </w:p>
    <w:sectPr w:rsidR="00C03BDA" w:rsidRPr="00D86443" w:rsidSect="00C03BDA">
      <w:type w:val="continuous"/>
      <w:pgSz w:w="11900" w:h="16850"/>
      <w:pgMar w:top="3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E5C7F"/>
    <w:multiLevelType w:val="hybridMultilevel"/>
    <w:tmpl w:val="A2841786"/>
    <w:lvl w:ilvl="0" w:tplc="EE7A407C">
      <w:start w:val="1"/>
      <w:numFmt w:val="decimal"/>
      <w:lvlText w:val="%1."/>
      <w:lvlJc w:val="left"/>
      <w:pPr>
        <w:ind w:left="118" w:hanging="24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2A01EFC">
      <w:numFmt w:val="none"/>
      <w:lvlText w:val=""/>
      <w:lvlJc w:val="left"/>
      <w:pPr>
        <w:tabs>
          <w:tab w:val="num" w:pos="360"/>
        </w:tabs>
      </w:pPr>
    </w:lvl>
    <w:lvl w:ilvl="2" w:tplc="2B56DBC8">
      <w:numFmt w:val="bullet"/>
      <w:lvlText w:val="•"/>
      <w:lvlJc w:val="left"/>
      <w:pPr>
        <w:ind w:left="2067" w:hanging="420"/>
      </w:pPr>
      <w:rPr>
        <w:rFonts w:hint="default"/>
        <w:lang w:val="ru-RU" w:eastAsia="ru-RU" w:bidi="ru-RU"/>
      </w:rPr>
    </w:lvl>
    <w:lvl w:ilvl="3" w:tplc="2716E6E8">
      <w:numFmt w:val="bullet"/>
      <w:lvlText w:val="•"/>
      <w:lvlJc w:val="left"/>
      <w:pPr>
        <w:ind w:left="3041" w:hanging="420"/>
      </w:pPr>
      <w:rPr>
        <w:rFonts w:hint="default"/>
        <w:lang w:val="ru-RU" w:eastAsia="ru-RU" w:bidi="ru-RU"/>
      </w:rPr>
    </w:lvl>
    <w:lvl w:ilvl="4" w:tplc="E3F4AC04">
      <w:numFmt w:val="bullet"/>
      <w:lvlText w:val="•"/>
      <w:lvlJc w:val="left"/>
      <w:pPr>
        <w:ind w:left="4015" w:hanging="420"/>
      </w:pPr>
      <w:rPr>
        <w:rFonts w:hint="default"/>
        <w:lang w:val="ru-RU" w:eastAsia="ru-RU" w:bidi="ru-RU"/>
      </w:rPr>
    </w:lvl>
    <w:lvl w:ilvl="5" w:tplc="C7860138">
      <w:numFmt w:val="bullet"/>
      <w:lvlText w:val="•"/>
      <w:lvlJc w:val="left"/>
      <w:pPr>
        <w:ind w:left="4989" w:hanging="420"/>
      </w:pPr>
      <w:rPr>
        <w:rFonts w:hint="default"/>
        <w:lang w:val="ru-RU" w:eastAsia="ru-RU" w:bidi="ru-RU"/>
      </w:rPr>
    </w:lvl>
    <w:lvl w:ilvl="6" w:tplc="25A6C59C">
      <w:numFmt w:val="bullet"/>
      <w:lvlText w:val="•"/>
      <w:lvlJc w:val="left"/>
      <w:pPr>
        <w:ind w:left="5963" w:hanging="420"/>
      </w:pPr>
      <w:rPr>
        <w:rFonts w:hint="default"/>
        <w:lang w:val="ru-RU" w:eastAsia="ru-RU" w:bidi="ru-RU"/>
      </w:rPr>
    </w:lvl>
    <w:lvl w:ilvl="7" w:tplc="6EE81B2E">
      <w:numFmt w:val="bullet"/>
      <w:lvlText w:val="•"/>
      <w:lvlJc w:val="left"/>
      <w:pPr>
        <w:ind w:left="6937" w:hanging="420"/>
      </w:pPr>
      <w:rPr>
        <w:rFonts w:hint="default"/>
        <w:lang w:val="ru-RU" w:eastAsia="ru-RU" w:bidi="ru-RU"/>
      </w:rPr>
    </w:lvl>
    <w:lvl w:ilvl="8" w:tplc="254C2932">
      <w:numFmt w:val="bullet"/>
      <w:lvlText w:val="•"/>
      <w:lvlJc w:val="left"/>
      <w:pPr>
        <w:ind w:left="7911" w:hanging="42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DA"/>
    <w:rsid w:val="00493FA1"/>
    <w:rsid w:val="00C03BDA"/>
    <w:rsid w:val="00D648E3"/>
    <w:rsid w:val="00D86443"/>
    <w:rsid w:val="00DC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3BD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3B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3BDA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03BDA"/>
    <w:pPr>
      <w:ind w:left="11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03BDA"/>
    <w:pPr>
      <w:ind w:left="118"/>
    </w:pPr>
  </w:style>
  <w:style w:type="paragraph" w:customStyle="1" w:styleId="TableParagraph">
    <w:name w:val="Table Paragraph"/>
    <w:basedOn w:val="a"/>
    <w:uiPriority w:val="1"/>
    <w:qFormat/>
    <w:rsid w:val="00C03BDA"/>
  </w:style>
  <w:style w:type="paragraph" w:styleId="a5">
    <w:name w:val="Balloon Text"/>
    <w:basedOn w:val="a"/>
    <w:link w:val="a6"/>
    <w:uiPriority w:val="99"/>
    <w:semiHidden/>
    <w:unhideWhenUsed/>
    <w:rsid w:val="00D864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443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D864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3BD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3B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3BDA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03BDA"/>
    <w:pPr>
      <w:ind w:left="11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03BDA"/>
    <w:pPr>
      <w:ind w:left="118"/>
    </w:pPr>
  </w:style>
  <w:style w:type="paragraph" w:customStyle="1" w:styleId="TableParagraph">
    <w:name w:val="Table Paragraph"/>
    <w:basedOn w:val="a"/>
    <w:uiPriority w:val="1"/>
    <w:qFormat/>
    <w:rsid w:val="00C03BDA"/>
  </w:style>
  <w:style w:type="paragraph" w:styleId="a5">
    <w:name w:val="Balloon Text"/>
    <w:basedOn w:val="a"/>
    <w:link w:val="a6"/>
    <w:uiPriority w:val="99"/>
    <w:semiHidden/>
    <w:unhideWhenUsed/>
    <w:rsid w:val="00D864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443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D864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aras.dagestanschoo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FC1FD-66EA-4BE0-A8C5-D129340E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школа</cp:lastModifiedBy>
  <cp:revision>2</cp:revision>
  <cp:lastPrinted>2019-04-11T06:36:00Z</cp:lastPrinted>
  <dcterms:created xsi:type="dcterms:W3CDTF">2019-04-11T06:38:00Z</dcterms:created>
  <dcterms:modified xsi:type="dcterms:W3CDTF">2019-04-11T06:38:00Z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2019-04-01T00:00:00Z</vt:filetime>
  </property>
</Properties>
</file>